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OLE_LINK6"/>
      <w:r>
        <w:rPr>
          <w:rFonts w:hint="eastAsia" w:ascii="方正仿宋_GBK" w:hAnsi="方正仿宋_GBK" w:eastAsia="方正仿宋_GBK" w:cs="方正仿宋_GBK"/>
          <w:sz w:val="32"/>
          <w:szCs w:val="32"/>
        </w:rPr>
        <w:t>常用维修项目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限价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</w:t>
      </w:r>
    </w:p>
    <w:bookmarkEnd w:id="0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1、管系换新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）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单位：元/米</w:t>
      </w:r>
    </w:p>
    <w:tbl>
      <w:tblPr>
        <w:tblStyle w:val="7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00"/>
        <w:gridCol w:w="1622"/>
        <w:gridCol w:w="1475"/>
        <w:gridCol w:w="161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vMerge w:val="restart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序号</w:t>
            </w: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管子通径（mm）</w:t>
            </w:r>
          </w:p>
        </w:tc>
        <w:tc>
          <w:tcPr>
            <w:tcW w:w="3097" w:type="dxa"/>
            <w:gridSpan w:val="2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白   铁   管</w:t>
            </w:r>
          </w:p>
        </w:tc>
        <w:tc>
          <w:tcPr>
            <w:tcW w:w="3312" w:type="dxa"/>
            <w:gridSpan w:val="2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无   缝   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bookmarkStart w:id="1" w:name="OLE_LINK1" w:colFirst="2" w:colLast="3"/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22" w:type="dxa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475" w:type="dxa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  <w:tc>
          <w:tcPr>
            <w:tcW w:w="1617" w:type="dxa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695" w:type="dxa"/>
            <w:noWrap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20*3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25*3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32*3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38*3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50*3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65*3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80*5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100*6</w:t>
            </w:r>
          </w:p>
        </w:tc>
        <w:tc>
          <w:tcPr>
            <w:tcW w:w="16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7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617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695" w:type="dxa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2、法兰、弯头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换新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</w:t>
      </w:r>
    </w:p>
    <w:tbl>
      <w:tblPr>
        <w:tblStyle w:val="8"/>
        <w:tblW w:w="8188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64"/>
        <w:gridCol w:w="1491"/>
        <w:gridCol w:w="1473"/>
        <w:gridCol w:w="1609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96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296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兰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（元/对）</w:t>
            </w:r>
          </w:p>
        </w:tc>
        <w:tc>
          <w:tcPr>
            <w:tcW w:w="34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弯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  <w:tc>
          <w:tcPr>
            <w:tcW w:w="160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38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65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3、三通、分路接头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换新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个</w:t>
      </w:r>
    </w:p>
    <w:tbl>
      <w:tblPr>
        <w:tblStyle w:val="8"/>
        <w:tblW w:w="8175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55"/>
        <w:gridCol w:w="1509"/>
        <w:gridCol w:w="1473"/>
        <w:gridCol w:w="159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95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路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通</w:t>
            </w:r>
          </w:p>
        </w:tc>
        <w:tc>
          <w:tcPr>
            <w:tcW w:w="3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路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  <w:tc>
          <w:tcPr>
            <w:tcW w:w="15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</w:p>
        </w:tc>
        <w:tc>
          <w:tcPr>
            <w:tcW w:w="15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80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56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113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70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118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76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38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130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90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50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155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120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65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140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80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225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225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100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365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255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4、紫铜管换新 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单位：元/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米</w:t>
      </w:r>
    </w:p>
    <w:tbl>
      <w:tblPr>
        <w:tblStyle w:val="8"/>
        <w:tblW w:w="8175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63"/>
        <w:gridCol w:w="2882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99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263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紫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铜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（含拆装）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8*1</w:t>
            </w:r>
          </w:p>
        </w:tc>
        <w:tc>
          <w:tcPr>
            <w:tcW w:w="28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102</w:t>
            </w:r>
          </w:p>
        </w:tc>
        <w:tc>
          <w:tcPr>
            <w:tcW w:w="30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140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12*1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203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230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16*1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260 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18*1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418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20*1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360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304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不锈钢管换新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单位：元/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米</w:t>
      </w:r>
    </w:p>
    <w:tbl>
      <w:tblPr>
        <w:tblStyle w:val="8"/>
        <w:tblW w:w="8188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63"/>
        <w:gridCol w:w="289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263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钢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*3</w:t>
            </w:r>
          </w:p>
        </w:tc>
        <w:tc>
          <w:tcPr>
            <w:tcW w:w="28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115</w:t>
            </w:r>
          </w:p>
        </w:tc>
        <w:tc>
          <w:tcPr>
            <w:tcW w:w="30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20*3</w:t>
            </w:r>
          </w:p>
        </w:tc>
        <w:tc>
          <w:tcPr>
            <w:tcW w:w="28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130</w:t>
            </w:r>
          </w:p>
        </w:tc>
        <w:tc>
          <w:tcPr>
            <w:tcW w:w="30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175 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32*3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220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40*3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262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50*3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296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65*3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360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7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80*3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445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100*3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620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6、304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不锈钢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装饰方管换新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单位：元/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米</w:t>
      </w:r>
    </w:p>
    <w:tbl>
      <w:tblPr>
        <w:tblStyle w:val="8"/>
        <w:tblW w:w="8188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91"/>
        <w:gridCol w:w="2828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9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591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5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304    不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方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20×20×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38</w:t>
            </w:r>
          </w:p>
        </w:tc>
        <w:tc>
          <w:tcPr>
            <w:tcW w:w="27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25×25×1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57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Style w:val="11"/>
                <w:rFonts w:hint="eastAsia" w:ascii="方正仿宋_GBK" w:hAnsi="方正仿宋_GBK" w:eastAsia="方正仿宋_GBK" w:cs="方正仿宋_GBK"/>
                <w:color w:val="000000"/>
              </w:rPr>
              <w:t>0×40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×1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85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20×20×1.5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52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25×25×1.5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65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Style w:val="11"/>
                <w:rFonts w:hint="eastAsia" w:ascii="方正仿宋_GBK" w:hAnsi="方正仿宋_GBK" w:eastAsia="方正仿宋_GBK" w:cs="方正仿宋_GBK"/>
                <w:color w:val="000000"/>
              </w:rPr>
              <w:t>0×40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×1.5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95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7、304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不锈钢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装饰圆管换新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单位：元/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米</w:t>
      </w:r>
    </w:p>
    <w:tbl>
      <w:tblPr>
        <w:tblStyle w:val="8"/>
        <w:tblW w:w="8187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00"/>
        <w:gridCol w:w="2773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5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不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圆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Ф32×1.5</w:t>
            </w:r>
          </w:p>
        </w:tc>
        <w:tc>
          <w:tcPr>
            <w:tcW w:w="27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9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Ф40×1.5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Ф50×1.5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Ф6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×1.5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、钢板换新</w:t>
      </w:r>
      <w:r>
        <w:rPr>
          <w:rFonts w:hint="eastAsia" w:ascii="方正仿宋_GBK" w:hAnsi="方正仿宋_GBK" w:eastAsia="方正仿宋_GBK" w:cs="方正仿宋_GBK"/>
          <w:szCs w:val="21"/>
        </w:rPr>
        <w:t xml:space="preserve">(不足0.5M²算0.5M²，不足1M²按1M²算)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单位：元/M</w:t>
      </w:r>
      <m:oMath>
        <m:r>
          <m:rPr>
            <m:sty m:val="p"/>
          </m:rPr>
          <w:rPr>
            <w:rFonts w:hint="eastAsia" w:ascii="Cambria Math" w:hAnsi="Cambria Math" w:eastAsia="方正仿宋_GBK" w:cs="方正仿宋_GBK"/>
            <w:sz w:val="24"/>
            <w:szCs w:val="24"/>
          </w:rPr>
          <m:t>²</m:t>
        </m:r>
      </m:oMath>
    </w:p>
    <w:tbl>
      <w:tblPr>
        <w:tblStyle w:val="8"/>
        <w:tblW w:w="0" w:type="auto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38"/>
        <w:gridCol w:w="762"/>
        <w:gridCol w:w="913"/>
        <w:gridCol w:w="837"/>
        <w:gridCol w:w="1125"/>
        <w:gridCol w:w="963"/>
        <w:gridCol w:w="85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7381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520" w:firstLineChars="9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厚（mm）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限价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780 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850 </w:t>
            </w:r>
          </w:p>
        </w:tc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880 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1110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1325 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1555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1800 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2050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9、冰机舱花纹板、角钢架换新（按实际数量据实结算）</w:t>
      </w:r>
    </w:p>
    <w:tbl>
      <w:tblPr>
        <w:tblStyle w:val="8"/>
        <w:tblW w:w="0" w:type="auto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63"/>
        <w:gridCol w:w="1100"/>
        <w:gridCol w:w="1050"/>
        <w:gridCol w:w="18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限价（合）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报价（合）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5mm花纹板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50角钢架新加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花纹板拆装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角钢架割除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、不锈钢钢板换新</w:t>
      </w:r>
      <w:r>
        <w:rPr>
          <w:rFonts w:hint="eastAsia" w:ascii="方正仿宋_GBK" w:hAnsi="方正仿宋_GBK" w:eastAsia="方正仿宋_GBK" w:cs="方正仿宋_GBK"/>
          <w:szCs w:val="21"/>
        </w:rPr>
        <w:t>(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按实际大小据实结算</w:t>
      </w:r>
      <w:r>
        <w:rPr>
          <w:rFonts w:hint="eastAsia" w:ascii="方正仿宋_GBK" w:hAnsi="方正仿宋_GBK" w:eastAsia="方正仿宋_GBK" w:cs="方正仿宋_GBK"/>
          <w:szCs w:val="21"/>
        </w:rPr>
        <w:t xml:space="preserve">)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单位：元/M</w:t>
      </w:r>
      <m:oMath>
        <m:r>
          <m:rPr>
            <m:sty m:val="p"/>
          </m:rPr>
          <w:rPr>
            <w:rFonts w:hint="eastAsia" w:ascii="Cambria Math" w:hAnsi="Cambria Math" w:eastAsia="方正仿宋_GBK" w:cs="方正仿宋_GBK"/>
            <w:sz w:val="24"/>
            <w:szCs w:val="24"/>
          </w:rPr>
          <m:t>²</m:t>
        </m:r>
      </m:oMath>
    </w:p>
    <w:tbl>
      <w:tblPr>
        <w:tblStyle w:val="8"/>
        <w:tblW w:w="0" w:type="auto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50"/>
        <w:gridCol w:w="1350"/>
        <w:gridCol w:w="1763"/>
        <w:gridCol w:w="128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71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板厚（mm）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1.5</w:t>
            </w: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2.5</w:t>
            </w: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限价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1070 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1180 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1495 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1740 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角钢、扁铁换新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）               单位：元/米</w:t>
      </w:r>
    </w:p>
    <w:tbl>
      <w:tblPr>
        <w:tblStyle w:val="8"/>
        <w:tblW w:w="8225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63"/>
        <w:gridCol w:w="1687"/>
        <w:gridCol w:w="1400"/>
        <w:gridCol w:w="1288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5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363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规格（mm）</w:t>
            </w:r>
          </w:p>
        </w:tc>
        <w:tc>
          <w:tcPr>
            <w:tcW w:w="30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角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钢</w:t>
            </w:r>
          </w:p>
        </w:tc>
        <w:tc>
          <w:tcPr>
            <w:tcW w:w="25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2" w:name="OLE_LINK3" w:colFirst="2" w:colLast="5"/>
          </w:p>
        </w:tc>
        <w:tc>
          <w:tcPr>
            <w:tcW w:w="136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2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30*5</w:t>
            </w:r>
          </w:p>
        </w:tc>
        <w:tc>
          <w:tcPr>
            <w:tcW w:w="16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40*5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46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50*5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63*6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75*8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、船用截止阀换新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单位：元/台</w:t>
      </w:r>
    </w:p>
    <w:tbl>
      <w:tblPr>
        <w:tblStyle w:val="8"/>
        <w:tblW w:w="8200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50"/>
        <w:gridCol w:w="1812"/>
        <w:gridCol w:w="1450"/>
        <w:gridCol w:w="172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15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规格（mm）</w:t>
            </w:r>
          </w:p>
        </w:tc>
        <w:tc>
          <w:tcPr>
            <w:tcW w:w="326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钢</w:t>
            </w:r>
          </w:p>
        </w:tc>
        <w:tc>
          <w:tcPr>
            <w:tcW w:w="29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DN20</w:t>
            </w:r>
          </w:p>
        </w:tc>
        <w:tc>
          <w:tcPr>
            <w:tcW w:w="1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DN25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DN32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DN40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545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DN50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668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DN65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832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DN80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1030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DN100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2085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1295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DN125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2220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、隔热包扎（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硅酸盐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按实际平米数据实结算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   </w:t>
      </w:r>
      <w:r>
        <w:rPr>
          <w:rFonts w:hint="eastAsia" w:ascii="方正仿宋_GBK" w:hAnsi="方正仿宋_GBK" w:eastAsia="方正仿宋_GBK" w:cs="方正仿宋_GBK"/>
          <w:szCs w:val="21"/>
        </w:rPr>
        <w:t>单位：元/M²</w:t>
      </w:r>
    </w:p>
    <w:tbl>
      <w:tblPr>
        <w:tblStyle w:val="8"/>
        <w:tblW w:w="0" w:type="auto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226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厚度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、蒸汽管隔热包扎（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石棉带，按实际米数据实结算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</w:t>
      </w:r>
      <w:r>
        <w:rPr>
          <w:rFonts w:hint="eastAsia" w:ascii="方正仿宋_GBK" w:hAnsi="方正仿宋_GBK" w:eastAsia="方正仿宋_GBK" w:cs="方正仿宋_GBK"/>
          <w:szCs w:val="21"/>
        </w:rPr>
        <w:t>单位：元/M</w:t>
      </w:r>
    </w:p>
    <w:tbl>
      <w:tblPr>
        <w:tblStyle w:val="8"/>
        <w:tblW w:w="8200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12"/>
        <w:gridCol w:w="2875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管子通径（mm）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25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32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40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、燃油锅炉维修（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按实际单位及数量据实结算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tbl>
      <w:tblPr>
        <w:tblStyle w:val="8"/>
        <w:tblW w:w="8213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75"/>
        <w:gridCol w:w="161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230×110×6耐火砖（单块）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750×350×6天砖(单块）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Ø20强力丝杆及螺帽（套）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耐火泥、耐火水泥（KG）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水玻璃（KG）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石棉带（卷）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道门拆装（扇）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M12×35螺栓（套）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后墙板拆装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590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炉通管换新（单根）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炉通管封堵（单根）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炉通管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补焊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（单根）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锅炉水压试验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810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、冷却器清洗拆装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单位：元/台</w:t>
      </w:r>
    </w:p>
    <w:tbl>
      <w:tblPr>
        <w:tblStyle w:val="8"/>
        <w:tblW w:w="8187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913"/>
        <w:gridCol w:w="231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冷却器拆装清洗试压查漏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Ø300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Ø350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1240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Ø400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1375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Ø450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1425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Ø500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1595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Ø550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1615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Ø600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1840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2130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、厨房炉灶维修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单位：元/台</w:t>
      </w:r>
    </w:p>
    <w:tbl>
      <w:tblPr>
        <w:tblStyle w:val="8"/>
        <w:tblW w:w="8187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75"/>
        <w:gridCol w:w="23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锅圈换新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炉芯换新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炉膛敷耐火泥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油路堵塞清通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风门换新（一套）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、白铁皮通风管道新制安装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按实际米数据实结算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单位：元/米</w:t>
      </w:r>
    </w:p>
    <w:tbl>
      <w:tblPr>
        <w:tblStyle w:val="8"/>
        <w:tblW w:w="8200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900"/>
        <w:gridCol w:w="230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150×300×1通风管道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天圆地方转换头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弯头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法兰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厨房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油烟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机维修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按实际单位数量据实结算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单位：元</w:t>
      </w:r>
    </w:p>
    <w:tbl>
      <w:tblPr>
        <w:tblStyle w:val="8"/>
        <w:tblW w:w="8212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862"/>
        <w:gridCol w:w="233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拆装换轴承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叶片换新（单片）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叶轮校平衡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1620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连接轴修复（根）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925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连接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轴新制（根）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1780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、电机维修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拆装、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重绕线圈、轴承换新，内部清洗）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单位：元/台</w:t>
      </w:r>
    </w:p>
    <w:tbl>
      <w:tblPr>
        <w:tblStyle w:val="8"/>
        <w:tblW w:w="8225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863"/>
        <w:gridCol w:w="231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1.5kw电机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835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2.2KW电机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945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1070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5.5KW电机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7.5KW电机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1880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注：电机如需换转子轴，价格另计。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、舾装设备维修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按实际单位数量据实结算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单位：元</w:t>
      </w:r>
    </w:p>
    <w:tbl>
      <w:tblPr>
        <w:tblStyle w:val="8"/>
        <w:tblW w:w="8237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875"/>
        <w:gridCol w:w="206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单价限价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缆桩堆焊（一对）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导向轮堆焊（个）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锚机拆装检修（台）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5400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紧缆器拆装检修（台）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排缆器滑块（锡青铜）/ 块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紧缆器排缆杆新制（根）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6800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新制带齿轮短轴一根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新制带齿轮长轴一根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紧缆器齿轮新制（小）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紧缆器齿轮新制（大）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注：如需换件价格另计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、主机减速齿箱拆装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单位：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元/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台</w:t>
      </w:r>
    </w:p>
    <w:tbl>
      <w:tblPr>
        <w:tblStyle w:val="8"/>
        <w:tblW w:w="8237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875"/>
        <w:gridCol w:w="206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3" w:name="OLE_LINK4" w:colFirst="2" w:colLast="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主机减速齿箱拆装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检修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27000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主机减速机换新轴承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35000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注：换件费用另计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、洗衣机、烘干机、平烫机检修修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单位：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元/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台</w:t>
      </w:r>
    </w:p>
    <w:tbl>
      <w:tblPr>
        <w:tblStyle w:val="8"/>
        <w:tblW w:w="8238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75"/>
        <w:gridCol w:w="205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4" w:name="OLE_LINK5" w:colFirst="2" w:colLast="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30KG洗衣机拆装检修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1970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50KG洗衣机拆装检修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2960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烘干机拆装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检查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2770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平烫机拆装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检查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2360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注：换件价格另计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24、其他维修项目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按实际单位数量据实结算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</w:t>
      </w:r>
    </w:p>
    <w:tbl>
      <w:tblPr>
        <w:tblStyle w:val="8"/>
        <w:tblW w:w="8225" w:type="dxa"/>
        <w:tblInd w:w="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900"/>
        <w:gridCol w:w="197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维修项目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栏杆底座换新40*40方管（米）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风机叶片油泥药水加温清洗（次）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鼓风机250W维修（台）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765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鼓风机550W维修（台）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烧焊一处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（因施工难易，价格在1-3倍之间）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救生圈架新制（个）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救生圈架拆装（个）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靠把巴耳新制（个）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澄水器DN80蝶阀换新（个）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澄水器滤帽换新（个）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澄水器球阀换新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澄水器蜂窝斜管换新（个）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道门拆装（个）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洗碗机加热器304不锈钢外壳（个）（φ270*760mm）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防火帆布（㎡）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顶楼张拉蓬拆装（换件另计）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1760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黑杆挖换（米：不足1米按一米算）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安全脚手架搭建（架）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密闭舱测爆（次）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590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管路焊接好后试压（次）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新做发电机水泵联轴节（套）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发电机水泵联轴节锥度螺栓（颗）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发电机水泵轴尼龙软连接（个）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不锈钢江水滤芯Ø120（个）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不锈钢江水滤芯Ø250（个）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775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不锈钢江水滤芯Ø350（个）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不锈钢江水滤器Ø500（个）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2030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不锈钢江水滤器Ø650（个）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刷防水涂料（㎡）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大件搬运费（次）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" w:name="OLE_LINK2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远征差旅费</w:t>
      </w:r>
      <w:bookmarkEnd w:id="5"/>
      <w:bookmarkStart w:id="6" w:name="_GoBack"/>
      <w:bookmarkEnd w:id="6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</w:p>
    <w:p>
      <w:pPr>
        <w:numPr>
          <w:ilvl w:val="0"/>
          <w:numId w:val="0"/>
        </w:numPr>
        <w:ind w:firstLine="6720" w:firstLineChars="2100"/>
        <w:jc w:val="lef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21"/>
        </w:rPr>
        <w:t>单位：元/次</w:t>
      </w:r>
    </w:p>
    <w:tbl>
      <w:tblPr>
        <w:tblStyle w:val="8"/>
        <w:tblW w:w="8250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75"/>
        <w:gridCol w:w="1925"/>
        <w:gridCol w:w="1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朝天门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唐家沱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丰都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万州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限价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按照国家税务标准开具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       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的增值税专用发票。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维修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中如有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本清单未标明的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将以市场价格参考为依据，验收时需经安全运行管理中心审核。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（注：各单项价格结算方式参照《中华人民共和国交通部修船价格手册93版》）</w:t>
      </w:r>
      <w:r>
        <w:rPr>
          <w:rFonts w:hint="eastAsia"/>
          <w:sz w:val="32"/>
          <w:szCs w:val="32"/>
        </w:rPr>
        <w:t xml:space="preserve">                                  </w:t>
      </w:r>
    </w:p>
    <w:p/>
    <w:sectPr>
      <w:footerReference r:id="rId3" w:type="default"/>
      <w:pgSz w:w="11906" w:h="16838"/>
      <w:pgMar w:top="2154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6B1A5E-E6CE-4436-80E3-56A86045A5F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B226E0-7351-4266-964F-CECBB13CFE66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3" w:fontKey="{7049C13F-0378-4544-8824-71DD7E6A0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77AA9"/>
    <w:multiLevelType w:val="singleLevel"/>
    <w:tmpl w:val="A8877AA9"/>
    <w:lvl w:ilvl="0" w:tentative="0">
      <w:start w:val="26"/>
      <w:numFmt w:val="decimal"/>
      <w:suff w:val="nothing"/>
      <w:lvlText w:val="%1、"/>
      <w:lvlJc w:val="left"/>
    </w:lvl>
  </w:abstractNum>
  <w:abstractNum w:abstractNumId="1">
    <w:nsid w:val="7FF28E9E"/>
    <w:multiLevelType w:val="singleLevel"/>
    <w:tmpl w:val="7FF28E9E"/>
    <w:lvl w:ilvl="0" w:tentative="0">
      <w:start w:val="2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ZjIxOTU5MmFhN2U3YWY5ZmU3NTUxNDJjYTI1MTAifQ=="/>
    <w:docVar w:name="KSO_WPS_MARK_KEY" w:val="aea21f2e-5b38-4d8f-8383-1dad0f30b027"/>
  </w:docVars>
  <w:rsids>
    <w:rsidRoot w:val="31134A9A"/>
    <w:rsid w:val="07536477"/>
    <w:rsid w:val="092E490F"/>
    <w:rsid w:val="0B63584F"/>
    <w:rsid w:val="18E25843"/>
    <w:rsid w:val="29084F5E"/>
    <w:rsid w:val="2BB85D1C"/>
    <w:rsid w:val="31134A9A"/>
    <w:rsid w:val="505C7F8D"/>
    <w:rsid w:val="72E20F02"/>
    <w:rsid w:val="797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autoSpaceDE w:val="0"/>
      <w:autoSpaceDN w:val="0"/>
      <w:ind w:left="726" w:hanging="489"/>
      <w:jc w:val="left"/>
      <w:outlineLvl w:val="2"/>
    </w:pPr>
    <w:rPr>
      <w:rFonts w:ascii="宋体" w:hAnsi="宋体" w:cs="宋体"/>
      <w:kern w:val="0"/>
      <w:sz w:val="28"/>
      <w:szCs w:val="28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4">
    <w:name w:val="Plain Text"/>
    <w:basedOn w:val="5"/>
    <w:qFormat/>
    <w:uiPriority w:val="0"/>
    <w:rPr>
      <w:rFonts w:ascii="宋体" w:hAnsi="宋体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2432</Words>
  <Characters>3262</Characters>
  <Lines>0</Lines>
  <Paragraphs>0</Paragraphs>
  <TotalTime>2</TotalTime>
  <ScaleCrop>false</ScaleCrop>
  <LinksUpToDate>false</LinksUpToDate>
  <CharactersWithSpaces>3825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2025-04-15T08:40:00Z</dcterms:created>
  <dc:creator>Administrator</dc:creator>
  <cp:lastModifiedBy>守   望</cp:lastModifiedBy>
  <dcterms:modified xsi:type="dcterms:W3CDTF">2025-04-16T07:00:55Z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51876C5CF39A47C594FAC07844826404</vt:lpwstr>
  </property>
</Properties>
</file>